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71EE2" w14:textId="2348620C" w:rsidR="0010025F" w:rsidRPr="00351797" w:rsidRDefault="007A3A67" w:rsidP="00351797">
      <w:pPr>
        <w:jc w:val="center"/>
        <w:rPr>
          <w:b/>
          <w:bCs/>
          <w:color w:val="FF0000"/>
          <w:sz w:val="40"/>
          <w:szCs w:val="40"/>
          <w:lang w:val="en-US"/>
        </w:rPr>
      </w:pPr>
      <w:r w:rsidRPr="00351797">
        <w:rPr>
          <w:b/>
          <w:bCs/>
          <w:color w:val="FF0000"/>
          <w:sz w:val="40"/>
          <w:szCs w:val="40"/>
          <w:lang w:val="en-US"/>
        </w:rPr>
        <w:t>TRANSPORTING FIREARMS INTO LUXEMBOURG</w:t>
      </w:r>
      <w:r w:rsidR="00FA332D" w:rsidRPr="00351797">
        <w:rPr>
          <w:b/>
          <w:bCs/>
          <w:color w:val="FF0000"/>
          <w:sz w:val="40"/>
          <w:szCs w:val="40"/>
          <w:lang w:val="en-US"/>
        </w:rPr>
        <w:t xml:space="preserve"> FOR A COMPETITION</w:t>
      </w:r>
    </w:p>
    <w:p w14:paraId="03739B8D" w14:textId="65585FEA" w:rsidR="00522C9E" w:rsidRPr="00900740" w:rsidRDefault="00522C9E">
      <w:pPr>
        <w:rPr>
          <w:b/>
          <w:bCs/>
          <w:sz w:val="36"/>
          <w:szCs w:val="36"/>
          <w:lang w:val="en-US"/>
        </w:rPr>
      </w:pPr>
      <w:r w:rsidRPr="00900740">
        <w:rPr>
          <w:b/>
          <w:bCs/>
          <w:sz w:val="36"/>
          <w:szCs w:val="36"/>
          <w:lang w:val="en-US"/>
        </w:rPr>
        <w:t xml:space="preserve">Before entering Luxembourg with a firearm, the original of the European Firearms Pass must be approved by the Ministry of Justice in Luxembourg. Please send the EFP to the following address. The </w:t>
      </w:r>
      <w:r w:rsidR="00900740" w:rsidRPr="00900740">
        <w:rPr>
          <w:b/>
          <w:bCs/>
          <w:sz w:val="36"/>
          <w:szCs w:val="36"/>
          <w:lang w:val="en-US"/>
        </w:rPr>
        <w:t>approval</w:t>
      </w:r>
      <w:r w:rsidRPr="00900740">
        <w:rPr>
          <w:b/>
          <w:bCs/>
          <w:sz w:val="36"/>
          <w:szCs w:val="36"/>
          <w:lang w:val="en-US"/>
        </w:rPr>
        <w:t xml:space="preserve"> is issued free of charge together with the EFP norma</w:t>
      </w:r>
      <w:r w:rsidR="00FA332D" w:rsidRPr="00900740">
        <w:rPr>
          <w:b/>
          <w:bCs/>
          <w:sz w:val="36"/>
          <w:szCs w:val="36"/>
          <w:lang w:val="en-US"/>
        </w:rPr>
        <w:t>l</w:t>
      </w:r>
      <w:r w:rsidRPr="00900740">
        <w:rPr>
          <w:b/>
          <w:bCs/>
          <w:sz w:val="36"/>
          <w:szCs w:val="36"/>
          <w:lang w:val="en-US"/>
        </w:rPr>
        <w:t>ly within 5 days without costs.</w:t>
      </w:r>
      <w:r w:rsidR="00797251" w:rsidRPr="00900740">
        <w:rPr>
          <w:b/>
          <w:bCs/>
          <w:sz w:val="36"/>
          <w:szCs w:val="36"/>
          <w:lang w:val="en-US"/>
        </w:rPr>
        <w:t xml:space="preserve"> Each Weap</w:t>
      </w:r>
      <w:r w:rsidR="00900740" w:rsidRPr="00900740">
        <w:rPr>
          <w:b/>
          <w:bCs/>
          <w:sz w:val="36"/>
          <w:szCs w:val="36"/>
          <w:lang w:val="en-US"/>
        </w:rPr>
        <w:t>o</w:t>
      </w:r>
      <w:r w:rsidR="00797251" w:rsidRPr="00900740">
        <w:rPr>
          <w:b/>
          <w:bCs/>
          <w:sz w:val="36"/>
          <w:szCs w:val="36"/>
          <w:lang w:val="en-US"/>
        </w:rPr>
        <w:t>n must have a trigger lock.</w:t>
      </w:r>
    </w:p>
    <w:p w14:paraId="325961F7" w14:textId="4FD3473C" w:rsidR="00522C9E" w:rsidRPr="00351797" w:rsidRDefault="00522C9E" w:rsidP="00351797">
      <w:pPr>
        <w:jc w:val="center"/>
        <w:rPr>
          <w:b/>
          <w:bCs/>
          <w:color w:val="FF0000"/>
          <w:sz w:val="40"/>
          <w:szCs w:val="40"/>
          <w:lang w:val="de-CH"/>
        </w:rPr>
      </w:pPr>
      <w:r w:rsidRPr="00351797">
        <w:rPr>
          <w:b/>
          <w:bCs/>
          <w:color w:val="FF0000"/>
          <w:sz w:val="40"/>
          <w:szCs w:val="40"/>
          <w:lang w:val="de-CH"/>
        </w:rPr>
        <w:t>WAFFEN NACH LUXEMBOURG TRANSPORTIEREN</w:t>
      </w:r>
      <w:r w:rsidR="00FA332D" w:rsidRPr="00351797">
        <w:rPr>
          <w:b/>
          <w:bCs/>
          <w:color w:val="FF0000"/>
          <w:sz w:val="40"/>
          <w:szCs w:val="40"/>
          <w:lang w:val="de-CH"/>
        </w:rPr>
        <w:t xml:space="preserve"> FÜR EINEN WETTKAMPF</w:t>
      </w:r>
    </w:p>
    <w:p w14:paraId="6F75E52A" w14:textId="42CB687F" w:rsidR="00FA332D" w:rsidRPr="00900740" w:rsidRDefault="00522C9E">
      <w:pPr>
        <w:rPr>
          <w:b/>
          <w:bCs/>
          <w:sz w:val="36"/>
          <w:szCs w:val="36"/>
          <w:lang w:val="de-CH"/>
        </w:rPr>
      </w:pPr>
      <w:r w:rsidRPr="00900740">
        <w:rPr>
          <w:b/>
          <w:bCs/>
          <w:sz w:val="36"/>
          <w:szCs w:val="36"/>
          <w:lang w:val="de-CH"/>
        </w:rPr>
        <w:t>D</w:t>
      </w:r>
      <w:r w:rsidR="00FA332D" w:rsidRPr="00900740">
        <w:rPr>
          <w:b/>
          <w:bCs/>
          <w:sz w:val="36"/>
          <w:szCs w:val="36"/>
          <w:lang w:val="de-CH"/>
        </w:rPr>
        <w:t>as Original des</w:t>
      </w:r>
      <w:r w:rsidRPr="00900740">
        <w:rPr>
          <w:b/>
          <w:bCs/>
          <w:sz w:val="36"/>
          <w:szCs w:val="36"/>
          <w:lang w:val="de-CH"/>
        </w:rPr>
        <w:t xml:space="preserve"> Europäische Feuerwaffenpass muss vor der Einführung der Waffen nach Luxembourg vom </w:t>
      </w:r>
      <w:r w:rsidR="00900740" w:rsidRPr="00900740">
        <w:rPr>
          <w:b/>
          <w:bCs/>
          <w:sz w:val="36"/>
          <w:szCs w:val="36"/>
          <w:lang w:val="de-CH"/>
        </w:rPr>
        <w:t>Justizministerium</w:t>
      </w:r>
      <w:r w:rsidRPr="00900740">
        <w:rPr>
          <w:b/>
          <w:bCs/>
          <w:sz w:val="36"/>
          <w:szCs w:val="36"/>
          <w:lang w:val="de-CH"/>
        </w:rPr>
        <w:t xml:space="preserve"> in Luxembourg </w:t>
      </w:r>
      <w:r w:rsidR="00900740" w:rsidRPr="00900740">
        <w:rPr>
          <w:b/>
          <w:bCs/>
          <w:sz w:val="36"/>
          <w:szCs w:val="36"/>
          <w:lang w:val="de-CH"/>
        </w:rPr>
        <w:t xml:space="preserve">genehmigt </w:t>
      </w:r>
      <w:r w:rsidRPr="00900740">
        <w:rPr>
          <w:b/>
          <w:bCs/>
          <w:sz w:val="36"/>
          <w:szCs w:val="36"/>
          <w:lang w:val="de-CH"/>
        </w:rPr>
        <w:t>werden.</w:t>
      </w:r>
      <w:r w:rsidR="00FA332D" w:rsidRPr="00900740">
        <w:rPr>
          <w:b/>
          <w:bCs/>
          <w:sz w:val="36"/>
          <w:szCs w:val="36"/>
          <w:lang w:val="de-CH"/>
        </w:rPr>
        <w:t xml:space="preserve"> </w:t>
      </w:r>
      <w:r w:rsidR="00900740" w:rsidRPr="00900740">
        <w:rPr>
          <w:b/>
          <w:bCs/>
          <w:sz w:val="36"/>
          <w:szCs w:val="36"/>
          <w:lang w:val="de-CH"/>
        </w:rPr>
        <w:t>Bitte senden Sie den EFP an die folgende Adresse. Die Genehmigung</w:t>
      </w:r>
      <w:r w:rsidR="00FA332D" w:rsidRPr="00900740">
        <w:rPr>
          <w:b/>
          <w:bCs/>
          <w:sz w:val="36"/>
          <w:szCs w:val="36"/>
          <w:lang w:val="de-CH"/>
        </w:rPr>
        <w:t xml:space="preserve"> wird normalerweise </w:t>
      </w:r>
      <w:r w:rsidR="00900740" w:rsidRPr="00900740">
        <w:rPr>
          <w:b/>
          <w:bCs/>
          <w:sz w:val="36"/>
          <w:szCs w:val="36"/>
          <w:lang w:val="de-CH"/>
        </w:rPr>
        <w:t>innerhalb von</w:t>
      </w:r>
      <w:r w:rsidR="00FA332D" w:rsidRPr="00900740">
        <w:rPr>
          <w:b/>
          <w:bCs/>
          <w:sz w:val="36"/>
          <w:szCs w:val="36"/>
          <w:lang w:val="de-CH"/>
        </w:rPr>
        <w:t xml:space="preserve"> 5 Tagen </w:t>
      </w:r>
      <w:r w:rsidR="00900740" w:rsidRPr="00900740">
        <w:rPr>
          <w:b/>
          <w:bCs/>
          <w:sz w:val="36"/>
          <w:szCs w:val="36"/>
          <w:lang w:val="de-CH"/>
        </w:rPr>
        <w:t xml:space="preserve">kostenlos </w:t>
      </w:r>
      <w:r w:rsidR="00FA332D" w:rsidRPr="00900740">
        <w:rPr>
          <w:b/>
          <w:bCs/>
          <w:sz w:val="36"/>
          <w:szCs w:val="36"/>
          <w:lang w:val="de-CH"/>
        </w:rPr>
        <w:t>zurückgesendet.</w:t>
      </w:r>
      <w:r w:rsidR="00797251" w:rsidRPr="00900740">
        <w:rPr>
          <w:b/>
          <w:bCs/>
          <w:sz w:val="36"/>
          <w:szCs w:val="36"/>
          <w:lang w:val="de-CH"/>
        </w:rPr>
        <w:t xml:space="preserve"> Jede Waffe muss mit eine</w:t>
      </w:r>
      <w:r w:rsidR="00900740" w:rsidRPr="00900740">
        <w:rPr>
          <w:b/>
          <w:bCs/>
          <w:sz w:val="36"/>
          <w:szCs w:val="36"/>
          <w:lang w:val="de-CH"/>
        </w:rPr>
        <w:t>m</w:t>
      </w:r>
      <w:r w:rsidR="00797251" w:rsidRPr="00900740">
        <w:rPr>
          <w:b/>
          <w:bCs/>
          <w:sz w:val="36"/>
          <w:szCs w:val="36"/>
          <w:lang w:val="de-CH"/>
        </w:rPr>
        <w:t xml:space="preserve"> Abzugsschloss versehen sein.</w:t>
      </w:r>
    </w:p>
    <w:p w14:paraId="1D41D274" w14:textId="12F87CD8" w:rsidR="00FA332D" w:rsidRPr="00797251" w:rsidRDefault="00FA332D" w:rsidP="00797251">
      <w:pPr>
        <w:jc w:val="center"/>
        <w:rPr>
          <w:b/>
          <w:bCs/>
          <w:color w:val="FF0000"/>
          <w:sz w:val="40"/>
          <w:szCs w:val="40"/>
          <w:lang w:val="fr-FR"/>
        </w:rPr>
      </w:pPr>
      <w:r w:rsidRPr="00797251">
        <w:rPr>
          <w:b/>
          <w:bCs/>
          <w:color w:val="FF0000"/>
          <w:sz w:val="40"/>
          <w:szCs w:val="40"/>
          <w:lang w:val="fr-FR"/>
        </w:rPr>
        <w:t>TRANSPORTER UNE ARME VERS LE LUXEMBOURG POUR UN MATCH</w:t>
      </w:r>
    </w:p>
    <w:p w14:paraId="2E3ADBCB" w14:textId="20833A18" w:rsidR="00FA332D" w:rsidRPr="00900740" w:rsidRDefault="00FD26DD">
      <w:pPr>
        <w:rPr>
          <w:b/>
          <w:bCs/>
          <w:sz w:val="36"/>
          <w:szCs w:val="36"/>
          <w:lang w:val="fr-FR"/>
        </w:rPr>
      </w:pPr>
      <w:r w:rsidRPr="00900740">
        <w:rPr>
          <w:b/>
          <w:bCs/>
          <w:sz w:val="36"/>
          <w:szCs w:val="36"/>
          <w:lang w:val="fr-FR"/>
        </w:rPr>
        <w:t>Avant d’entrer au Luxembourg avec une arme à feu</w:t>
      </w:r>
      <w:r w:rsidR="00900740" w:rsidRPr="00900740">
        <w:rPr>
          <w:b/>
          <w:bCs/>
          <w:sz w:val="36"/>
          <w:szCs w:val="36"/>
          <w:lang w:val="fr-FR"/>
        </w:rPr>
        <w:t>,</w:t>
      </w:r>
      <w:r w:rsidRPr="00900740">
        <w:rPr>
          <w:b/>
          <w:bCs/>
          <w:sz w:val="36"/>
          <w:szCs w:val="36"/>
          <w:lang w:val="fr-FR"/>
        </w:rPr>
        <w:t xml:space="preserve"> l’original de la </w:t>
      </w:r>
      <w:r w:rsidR="00900740" w:rsidRPr="00900740">
        <w:rPr>
          <w:b/>
          <w:bCs/>
          <w:sz w:val="36"/>
          <w:szCs w:val="36"/>
          <w:lang w:val="fr-FR"/>
        </w:rPr>
        <w:t>C</w:t>
      </w:r>
      <w:r w:rsidRPr="00900740">
        <w:rPr>
          <w:b/>
          <w:bCs/>
          <w:sz w:val="36"/>
          <w:szCs w:val="36"/>
          <w:lang w:val="fr-FR"/>
        </w:rPr>
        <w:t xml:space="preserve">arte </w:t>
      </w:r>
      <w:r w:rsidR="00900740" w:rsidRPr="00900740">
        <w:rPr>
          <w:b/>
          <w:bCs/>
          <w:sz w:val="36"/>
          <w:szCs w:val="36"/>
          <w:lang w:val="fr-FR"/>
        </w:rPr>
        <w:t>E</w:t>
      </w:r>
      <w:r w:rsidRPr="00900740">
        <w:rPr>
          <w:b/>
          <w:bCs/>
          <w:sz w:val="36"/>
          <w:szCs w:val="36"/>
          <w:lang w:val="fr-FR"/>
        </w:rPr>
        <w:t>uropéenne d’</w:t>
      </w:r>
      <w:r w:rsidR="00900740" w:rsidRPr="00900740">
        <w:rPr>
          <w:b/>
          <w:bCs/>
          <w:sz w:val="36"/>
          <w:szCs w:val="36"/>
          <w:lang w:val="fr-FR"/>
        </w:rPr>
        <w:t>A</w:t>
      </w:r>
      <w:r w:rsidRPr="00900740">
        <w:rPr>
          <w:b/>
          <w:bCs/>
          <w:sz w:val="36"/>
          <w:szCs w:val="36"/>
          <w:lang w:val="fr-FR"/>
        </w:rPr>
        <w:t xml:space="preserve">rmes à </w:t>
      </w:r>
      <w:r w:rsidR="00900740" w:rsidRPr="00900740">
        <w:rPr>
          <w:b/>
          <w:bCs/>
          <w:sz w:val="36"/>
          <w:szCs w:val="36"/>
          <w:lang w:val="fr-FR"/>
        </w:rPr>
        <w:t>F</w:t>
      </w:r>
      <w:r w:rsidRPr="00900740">
        <w:rPr>
          <w:b/>
          <w:bCs/>
          <w:sz w:val="36"/>
          <w:szCs w:val="36"/>
          <w:lang w:val="fr-FR"/>
        </w:rPr>
        <w:t xml:space="preserve">eu doit </w:t>
      </w:r>
      <w:r w:rsidR="00900740" w:rsidRPr="00900740">
        <w:rPr>
          <w:b/>
          <w:bCs/>
          <w:sz w:val="36"/>
          <w:szCs w:val="36"/>
          <w:lang w:val="fr-FR"/>
        </w:rPr>
        <w:t>être visé</w:t>
      </w:r>
      <w:r w:rsidRPr="00900740">
        <w:rPr>
          <w:b/>
          <w:bCs/>
          <w:sz w:val="36"/>
          <w:szCs w:val="36"/>
          <w:lang w:val="fr-FR"/>
        </w:rPr>
        <w:t xml:space="preserve"> par le Ministère de la Justice au Luxembourg.</w:t>
      </w:r>
      <w:r w:rsidR="00351797" w:rsidRPr="00900740">
        <w:rPr>
          <w:b/>
          <w:bCs/>
          <w:sz w:val="36"/>
          <w:szCs w:val="36"/>
          <w:lang w:val="fr-FR"/>
        </w:rPr>
        <w:t xml:space="preserve"> </w:t>
      </w:r>
      <w:r w:rsidR="00900740" w:rsidRPr="00900740">
        <w:rPr>
          <w:b/>
          <w:bCs/>
          <w:sz w:val="36"/>
          <w:szCs w:val="36"/>
          <w:lang w:val="fr-FR"/>
        </w:rPr>
        <w:t>Veuillez envoyer la CEAF à l’adresse suivante. L’autorisation est délivrée gratuitement, généralement</w:t>
      </w:r>
      <w:r w:rsidR="00351797" w:rsidRPr="00900740">
        <w:rPr>
          <w:b/>
          <w:bCs/>
          <w:sz w:val="36"/>
          <w:szCs w:val="36"/>
          <w:lang w:val="fr-FR"/>
        </w:rPr>
        <w:t xml:space="preserve"> </w:t>
      </w:r>
      <w:r w:rsidR="00900740" w:rsidRPr="00900740">
        <w:rPr>
          <w:b/>
          <w:bCs/>
          <w:sz w:val="36"/>
          <w:szCs w:val="36"/>
          <w:lang w:val="fr-FR"/>
        </w:rPr>
        <w:t>dans un délai de</w:t>
      </w:r>
      <w:r w:rsidR="00351797" w:rsidRPr="00900740">
        <w:rPr>
          <w:b/>
          <w:bCs/>
          <w:sz w:val="36"/>
          <w:szCs w:val="36"/>
          <w:lang w:val="fr-FR"/>
        </w:rPr>
        <w:t xml:space="preserve"> 5 jours.</w:t>
      </w:r>
      <w:r w:rsidR="00797251" w:rsidRPr="00900740">
        <w:rPr>
          <w:b/>
          <w:bCs/>
          <w:sz w:val="36"/>
          <w:szCs w:val="36"/>
          <w:lang w:val="fr-FR"/>
        </w:rPr>
        <w:t xml:space="preserve"> </w:t>
      </w:r>
      <w:r w:rsidR="00900740" w:rsidRPr="00900740">
        <w:rPr>
          <w:b/>
          <w:bCs/>
          <w:sz w:val="36"/>
          <w:szCs w:val="36"/>
          <w:lang w:val="fr-FR"/>
        </w:rPr>
        <w:t>Chaque</w:t>
      </w:r>
      <w:r w:rsidR="00797251" w:rsidRPr="00900740">
        <w:rPr>
          <w:b/>
          <w:bCs/>
          <w:sz w:val="36"/>
          <w:szCs w:val="36"/>
          <w:lang w:val="fr-FR"/>
        </w:rPr>
        <w:t xml:space="preserve"> arme doit être </w:t>
      </w:r>
      <w:r w:rsidR="00900740" w:rsidRPr="00900740">
        <w:rPr>
          <w:b/>
          <w:bCs/>
          <w:sz w:val="36"/>
          <w:szCs w:val="36"/>
          <w:lang w:val="fr-FR"/>
        </w:rPr>
        <w:t>munie</w:t>
      </w:r>
      <w:r w:rsidR="00797251" w:rsidRPr="00900740">
        <w:rPr>
          <w:b/>
          <w:bCs/>
          <w:sz w:val="36"/>
          <w:szCs w:val="36"/>
          <w:lang w:val="fr-FR"/>
        </w:rPr>
        <w:t xml:space="preserve"> d’un</w:t>
      </w:r>
      <w:r w:rsidR="00900740" w:rsidRPr="00900740">
        <w:rPr>
          <w:b/>
          <w:bCs/>
          <w:sz w:val="36"/>
          <w:szCs w:val="36"/>
          <w:lang w:val="fr-FR"/>
        </w:rPr>
        <w:t xml:space="preserve"> verrou de</w:t>
      </w:r>
      <w:r w:rsidR="00797251" w:rsidRPr="00900740">
        <w:rPr>
          <w:b/>
          <w:bCs/>
          <w:sz w:val="36"/>
          <w:szCs w:val="36"/>
          <w:lang w:val="fr-FR"/>
        </w:rPr>
        <w:t xml:space="preserve"> gâchette.</w:t>
      </w:r>
    </w:p>
    <w:p w14:paraId="5B08BF4F" w14:textId="33357D29" w:rsidR="00351797" w:rsidRPr="00351797" w:rsidRDefault="00351797" w:rsidP="00351797">
      <w:pPr>
        <w:rPr>
          <w:b/>
          <w:bCs/>
          <w:sz w:val="24"/>
          <w:szCs w:val="24"/>
          <w:lang w:val="fr-FR"/>
        </w:rPr>
      </w:pPr>
      <w:r w:rsidRPr="00351797">
        <w:rPr>
          <w:b/>
          <w:bCs/>
          <w:color w:val="FF0000"/>
          <w:sz w:val="24"/>
          <w:szCs w:val="24"/>
          <w:lang w:val="fr-FR"/>
        </w:rPr>
        <w:t>MINISTERE DE LA JUSTICE</w:t>
      </w:r>
      <w:r>
        <w:rPr>
          <w:b/>
          <w:bCs/>
          <w:sz w:val="24"/>
          <w:szCs w:val="24"/>
          <w:lang w:val="fr-FR"/>
        </w:rPr>
        <w:tab/>
      </w:r>
      <w:r w:rsidRPr="00351797">
        <w:rPr>
          <w:b/>
          <w:bCs/>
          <w:color w:val="8EAADB" w:themeColor="accent1" w:themeTint="99"/>
          <w:sz w:val="24"/>
          <w:szCs w:val="24"/>
          <w:lang w:val="fr-FR"/>
        </w:rPr>
        <w:t>MINISTRY OF JUSTICE</w:t>
      </w:r>
      <w:r>
        <w:rPr>
          <w:b/>
          <w:bCs/>
          <w:sz w:val="24"/>
          <w:szCs w:val="24"/>
          <w:lang w:val="fr-FR"/>
        </w:rPr>
        <w:tab/>
      </w:r>
      <w:r w:rsidRPr="00351797">
        <w:rPr>
          <w:b/>
          <w:bCs/>
          <w:color w:val="FFC000"/>
          <w:sz w:val="24"/>
          <w:szCs w:val="24"/>
          <w:lang w:val="fr-FR"/>
        </w:rPr>
        <w:t>MINISTERIUM DER JUSTIZ</w:t>
      </w:r>
    </w:p>
    <w:p w14:paraId="79A02C69" w14:textId="072E8CCA" w:rsidR="00351797" w:rsidRPr="00900740" w:rsidRDefault="00351797" w:rsidP="00351797">
      <w:pPr>
        <w:rPr>
          <w:b/>
          <w:bCs/>
          <w:sz w:val="24"/>
          <w:szCs w:val="24"/>
          <w:lang w:val="fr-FR"/>
        </w:rPr>
      </w:pPr>
      <w:r w:rsidRPr="00900740">
        <w:rPr>
          <w:b/>
          <w:bCs/>
          <w:color w:val="FF0000"/>
          <w:sz w:val="24"/>
          <w:szCs w:val="24"/>
          <w:lang w:val="fr-FR"/>
        </w:rPr>
        <w:t>ARMES PROHIBEES</w:t>
      </w:r>
      <w:r w:rsidRPr="00900740">
        <w:rPr>
          <w:b/>
          <w:bCs/>
          <w:sz w:val="24"/>
          <w:szCs w:val="24"/>
          <w:lang w:val="fr-FR"/>
        </w:rPr>
        <w:tab/>
      </w:r>
      <w:r w:rsidRPr="00900740">
        <w:rPr>
          <w:b/>
          <w:bCs/>
          <w:sz w:val="24"/>
          <w:szCs w:val="24"/>
          <w:lang w:val="fr-FR"/>
        </w:rPr>
        <w:tab/>
      </w:r>
      <w:r w:rsidRPr="00900740">
        <w:rPr>
          <w:b/>
          <w:bCs/>
          <w:color w:val="8EAADB" w:themeColor="accent1" w:themeTint="99"/>
          <w:sz w:val="24"/>
          <w:szCs w:val="24"/>
          <w:lang w:val="fr-FR"/>
        </w:rPr>
        <w:t xml:space="preserve">SERVICE ARMS </w:t>
      </w:r>
      <w:r w:rsidRPr="00900740">
        <w:rPr>
          <w:b/>
          <w:bCs/>
          <w:sz w:val="24"/>
          <w:szCs w:val="24"/>
          <w:lang w:val="fr-FR"/>
        </w:rPr>
        <w:tab/>
      </w:r>
      <w:r w:rsidRPr="00900740">
        <w:rPr>
          <w:b/>
          <w:bCs/>
          <w:sz w:val="24"/>
          <w:szCs w:val="24"/>
          <w:lang w:val="fr-FR"/>
        </w:rPr>
        <w:tab/>
      </w:r>
      <w:r w:rsidRPr="00900740">
        <w:rPr>
          <w:b/>
          <w:bCs/>
          <w:color w:val="FFC000"/>
          <w:sz w:val="24"/>
          <w:szCs w:val="24"/>
          <w:lang w:val="fr-FR"/>
        </w:rPr>
        <w:t>ABTEILUNG FÜR WAFFEN</w:t>
      </w:r>
    </w:p>
    <w:p w14:paraId="10D4BBDF" w14:textId="62DDA3BD" w:rsidR="00351797" w:rsidRPr="00351797" w:rsidRDefault="00351797" w:rsidP="00351797">
      <w:pPr>
        <w:rPr>
          <w:b/>
          <w:bCs/>
          <w:sz w:val="24"/>
          <w:szCs w:val="24"/>
          <w:lang w:val="fr-FR"/>
        </w:rPr>
      </w:pPr>
      <w:r w:rsidRPr="00351797">
        <w:rPr>
          <w:b/>
          <w:bCs/>
          <w:color w:val="FF0000"/>
          <w:sz w:val="24"/>
          <w:szCs w:val="24"/>
          <w:lang w:val="fr-FR"/>
        </w:rPr>
        <w:t>13, RUE ERASME</w:t>
      </w:r>
      <w:r>
        <w:rPr>
          <w:b/>
          <w:bCs/>
          <w:sz w:val="24"/>
          <w:szCs w:val="24"/>
          <w:lang w:val="fr-FR"/>
        </w:rPr>
        <w:tab/>
      </w:r>
      <w:r>
        <w:rPr>
          <w:b/>
          <w:bCs/>
          <w:sz w:val="24"/>
          <w:szCs w:val="24"/>
          <w:lang w:val="fr-FR"/>
        </w:rPr>
        <w:tab/>
      </w:r>
      <w:r w:rsidRPr="00351797">
        <w:rPr>
          <w:b/>
          <w:bCs/>
          <w:color w:val="8EAADB" w:themeColor="accent1" w:themeTint="99"/>
          <w:sz w:val="24"/>
          <w:szCs w:val="24"/>
          <w:lang w:val="fr-FR"/>
        </w:rPr>
        <w:t>13, RUE ERASME</w:t>
      </w:r>
      <w:r>
        <w:rPr>
          <w:b/>
          <w:bCs/>
          <w:sz w:val="24"/>
          <w:szCs w:val="24"/>
          <w:lang w:val="fr-FR"/>
        </w:rPr>
        <w:tab/>
      </w:r>
      <w:r>
        <w:rPr>
          <w:b/>
          <w:bCs/>
          <w:sz w:val="24"/>
          <w:szCs w:val="24"/>
          <w:lang w:val="fr-FR"/>
        </w:rPr>
        <w:tab/>
      </w:r>
      <w:r w:rsidRPr="00351797">
        <w:rPr>
          <w:b/>
          <w:bCs/>
          <w:color w:val="FFC000"/>
          <w:sz w:val="24"/>
          <w:szCs w:val="24"/>
          <w:lang w:val="fr-FR"/>
        </w:rPr>
        <w:t>13, RUE ERASME</w:t>
      </w:r>
    </w:p>
    <w:p w14:paraId="01F0B63A" w14:textId="6E03BFDF" w:rsidR="00351797" w:rsidRPr="00351797" w:rsidRDefault="00351797">
      <w:pPr>
        <w:rPr>
          <w:b/>
          <w:bCs/>
          <w:sz w:val="28"/>
          <w:szCs w:val="28"/>
          <w:lang w:val="de-CH"/>
        </w:rPr>
      </w:pPr>
      <w:r w:rsidRPr="00351797">
        <w:rPr>
          <w:b/>
          <w:bCs/>
          <w:color w:val="FF0000"/>
          <w:sz w:val="28"/>
          <w:szCs w:val="28"/>
          <w:lang w:val="de-CH"/>
        </w:rPr>
        <w:t>L-1468 Luxembourg</w:t>
      </w:r>
      <w:r w:rsidRPr="00351797">
        <w:rPr>
          <w:b/>
          <w:bCs/>
          <w:sz w:val="28"/>
          <w:szCs w:val="28"/>
          <w:lang w:val="de-CH"/>
        </w:rPr>
        <w:tab/>
      </w:r>
      <w:r w:rsidRPr="00351797">
        <w:rPr>
          <w:b/>
          <w:bCs/>
          <w:color w:val="8EAADB" w:themeColor="accent1" w:themeTint="99"/>
          <w:sz w:val="28"/>
          <w:szCs w:val="28"/>
          <w:lang w:val="de-CH"/>
        </w:rPr>
        <w:t>L-1468 Luxembourg</w:t>
      </w:r>
      <w:r w:rsidRPr="00351797">
        <w:rPr>
          <w:b/>
          <w:bCs/>
          <w:sz w:val="28"/>
          <w:szCs w:val="28"/>
          <w:lang w:val="de-CH"/>
        </w:rPr>
        <w:tab/>
      </w:r>
      <w:r w:rsidRPr="00351797">
        <w:rPr>
          <w:b/>
          <w:bCs/>
          <w:color w:val="FFC000"/>
          <w:sz w:val="28"/>
          <w:szCs w:val="28"/>
          <w:lang w:val="de-CH"/>
        </w:rPr>
        <w:t>L-1468 LUXEMBOURG</w:t>
      </w:r>
    </w:p>
    <w:sectPr w:rsidR="00351797" w:rsidRPr="00351797" w:rsidSect="00351797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67"/>
    <w:rsid w:val="0010025F"/>
    <w:rsid w:val="00351797"/>
    <w:rsid w:val="00522C9E"/>
    <w:rsid w:val="00797251"/>
    <w:rsid w:val="007A25A6"/>
    <w:rsid w:val="007A3A67"/>
    <w:rsid w:val="00900740"/>
    <w:rsid w:val="00975828"/>
    <w:rsid w:val="00987106"/>
    <w:rsid w:val="00B52CC9"/>
    <w:rsid w:val="00D549E8"/>
    <w:rsid w:val="00FA332D"/>
    <w:rsid w:val="00FD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33BF9F"/>
  <w15:chartTrackingRefBased/>
  <w15:docId w15:val="{F780B9CF-3869-4D33-9AC7-0AC9FE86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Franssen</dc:creator>
  <cp:keywords/>
  <dc:description/>
  <cp:lastModifiedBy>Fabienne Franssen</cp:lastModifiedBy>
  <cp:revision>5</cp:revision>
  <cp:lastPrinted>2024-10-06T13:01:00Z</cp:lastPrinted>
  <dcterms:created xsi:type="dcterms:W3CDTF">2023-11-15T13:50:00Z</dcterms:created>
  <dcterms:modified xsi:type="dcterms:W3CDTF">2024-10-06T13:01:00Z</dcterms:modified>
</cp:coreProperties>
</file>